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F8" w:rsidRDefault="000B67F8" w:rsidP="000B67F8">
      <w:pPr>
        <w:tabs>
          <w:tab w:val="left" w:pos="6720"/>
        </w:tabs>
        <w:spacing w:after="0" w:line="240" w:lineRule="auto"/>
        <w:ind w:left="567" w:firstLine="697"/>
        <w:jc w:val="center"/>
        <w:rPr>
          <w:rFonts w:ascii="Times New Roman" w:hAnsi="Times New Roman"/>
          <w:b/>
          <w:bCs/>
          <w:sz w:val="24"/>
          <w:szCs w:val="40"/>
        </w:rPr>
      </w:pPr>
      <w:r w:rsidRPr="004A7BFC">
        <w:rPr>
          <w:rFonts w:ascii="Times New Roman" w:hAnsi="Times New Roman"/>
          <w:b/>
          <w:bCs/>
          <w:sz w:val="24"/>
          <w:szCs w:val="40"/>
        </w:rPr>
        <w:t xml:space="preserve">Анализ </w:t>
      </w:r>
      <w:r>
        <w:rPr>
          <w:rFonts w:ascii="Times New Roman" w:hAnsi="Times New Roman"/>
          <w:b/>
          <w:bCs/>
          <w:sz w:val="24"/>
          <w:szCs w:val="40"/>
        </w:rPr>
        <w:t xml:space="preserve">основных </w:t>
      </w:r>
      <w:r w:rsidRPr="004A7BFC">
        <w:rPr>
          <w:rFonts w:ascii="Times New Roman" w:hAnsi="Times New Roman"/>
          <w:b/>
          <w:bCs/>
          <w:sz w:val="24"/>
          <w:szCs w:val="40"/>
        </w:rPr>
        <w:t xml:space="preserve">показателей деятельности </w:t>
      </w:r>
      <w:r>
        <w:rPr>
          <w:rFonts w:ascii="Times New Roman" w:hAnsi="Times New Roman"/>
          <w:b/>
          <w:bCs/>
          <w:sz w:val="24"/>
          <w:szCs w:val="40"/>
        </w:rPr>
        <w:t>ФКПОУ «НГГТКИ» Минтруда России по состоянию на 01.04.2015 года</w:t>
      </w:r>
    </w:p>
    <w:p w:rsidR="00947A02" w:rsidRDefault="00947A02" w:rsidP="000B67F8">
      <w:pPr>
        <w:tabs>
          <w:tab w:val="left" w:pos="6720"/>
        </w:tabs>
        <w:spacing w:after="0" w:line="240" w:lineRule="auto"/>
        <w:ind w:left="567" w:firstLine="697"/>
        <w:jc w:val="center"/>
        <w:rPr>
          <w:rFonts w:ascii="Times New Roman" w:hAnsi="Times New Roman"/>
          <w:b/>
          <w:bCs/>
          <w:sz w:val="24"/>
          <w:szCs w:val="40"/>
        </w:rPr>
      </w:pPr>
    </w:p>
    <w:tbl>
      <w:tblPr>
        <w:tblW w:w="10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348"/>
      </w:tblGrid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B6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67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7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7F8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Общая численность студентов обучающихся по образовательным программам подготовки квалифицированных рабочих, служащих (по данным СПО-1), в том числе: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По очно</w:t>
            </w:r>
            <w:r>
              <w:rPr>
                <w:rFonts w:ascii="Times New Roman" w:hAnsi="Times New Roman"/>
                <w:sz w:val="24"/>
                <w:szCs w:val="24"/>
              </w:rPr>
              <w:t>-заочно</w:t>
            </w:r>
            <w:r w:rsidRPr="000B67F8">
              <w:rPr>
                <w:rFonts w:ascii="Times New Roman" w:hAnsi="Times New Roman"/>
                <w:sz w:val="24"/>
                <w:szCs w:val="24"/>
              </w:rPr>
              <w:t>й форме обучения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8" w:type="dxa"/>
            <w:shd w:val="clear" w:color="auto" w:fill="auto"/>
          </w:tcPr>
          <w:p w:rsid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заочно</w:t>
            </w:r>
            <w:r w:rsidRPr="000B67F8">
              <w:rPr>
                <w:rFonts w:ascii="Times New Roman" w:hAnsi="Times New Roman"/>
                <w:sz w:val="24"/>
                <w:szCs w:val="24"/>
              </w:rPr>
              <w:t>й форме обучения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8" w:type="dxa"/>
            <w:shd w:val="clear" w:color="auto" w:fill="auto"/>
          </w:tcPr>
          <w:p w:rsid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Общая численность студентов, обучающихся по образовательным программам подготовки специалистов среднего звена (по данным СПО-1), в том числе: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По очно</w:t>
            </w:r>
            <w:r>
              <w:rPr>
                <w:rFonts w:ascii="Times New Roman" w:hAnsi="Times New Roman"/>
                <w:sz w:val="24"/>
                <w:szCs w:val="24"/>
              </w:rPr>
              <w:t>-заочно</w:t>
            </w:r>
            <w:r w:rsidRPr="000B67F8">
              <w:rPr>
                <w:rFonts w:ascii="Times New Roman" w:hAnsi="Times New Roman"/>
                <w:sz w:val="24"/>
                <w:szCs w:val="24"/>
              </w:rPr>
              <w:t>й форме обучения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8" w:type="dxa"/>
            <w:shd w:val="clear" w:color="auto" w:fill="auto"/>
          </w:tcPr>
          <w:p w:rsid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заочно</w:t>
            </w:r>
            <w:r w:rsidRPr="000B67F8">
              <w:rPr>
                <w:rFonts w:ascii="Times New Roman" w:hAnsi="Times New Roman"/>
                <w:sz w:val="24"/>
                <w:szCs w:val="24"/>
              </w:rPr>
              <w:t>й форме обучения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8" w:type="dxa"/>
            <w:shd w:val="clear" w:color="auto" w:fill="auto"/>
          </w:tcPr>
          <w:p w:rsid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Численность студентов, зачисленных на первый курс на очную форму обучения, за отчетный период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  из числа инвалидов и обучающихся с ограниченными возможностями здоровья (</w:t>
            </w:r>
            <w:r w:rsidRPr="00E43340">
              <w:rPr>
                <w:rFonts w:ascii="Times New Roman" w:hAnsi="Times New Roman"/>
                <w:sz w:val="24"/>
                <w:szCs w:val="24"/>
              </w:rPr>
              <w:t>по данным СПО-1</w:t>
            </w:r>
            <w:r w:rsidRPr="000B67F8">
              <w:rPr>
                <w:rFonts w:ascii="Times New Roman" w:hAnsi="Times New Roman"/>
                <w:sz w:val="24"/>
                <w:szCs w:val="24"/>
              </w:rPr>
              <w:t xml:space="preserve">), в общей численности студентов 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E43340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="000B67F8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29/74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студентов,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0B6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студентов, обучающихся по очной форме обучения, получающих </w:t>
            </w:r>
            <w:r w:rsidRPr="00E43340">
              <w:rPr>
                <w:rFonts w:ascii="Times New Roman" w:hAnsi="Times New Roman"/>
                <w:sz w:val="24"/>
                <w:szCs w:val="24"/>
              </w:rPr>
              <w:t>государственную академическую стипендию</w:t>
            </w:r>
            <w:r w:rsidRPr="000B67F8">
              <w:rPr>
                <w:rFonts w:ascii="Times New Roman" w:hAnsi="Times New Roman"/>
                <w:sz w:val="24"/>
                <w:szCs w:val="24"/>
              </w:rPr>
              <w:t>, в общей численности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E43340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89/52</w:t>
            </w:r>
            <w:bookmarkStart w:id="0" w:name="_GoBack"/>
            <w:bookmarkEnd w:id="0"/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66/58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53/80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41/62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12/18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29/44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7F8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прошедших повышение </w:t>
            </w:r>
            <w:r w:rsidRPr="000B67F8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38/57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947A02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7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7F8">
              <w:rPr>
                <w:rFonts w:ascii="Times New Roman" w:hAnsi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947A02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7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7F8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студента 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947A02" w:rsidP="00ED7866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13,34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со сроком эксплуатации не более 5 лет в расчете на одного студента 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0B67F8" w:rsidP="00947A02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0,</w:t>
            </w:r>
            <w:r w:rsidR="00947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67F8" w:rsidRPr="000B67F8" w:rsidTr="000B67F8">
        <w:tc>
          <w:tcPr>
            <w:tcW w:w="85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4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студентов, проживающих в общежитиях, в общей численности студентов, нуждающихся в общежитиях</w:t>
            </w:r>
          </w:p>
        </w:tc>
        <w:tc>
          <w:tcPr>
            <w:tcW w:w="1417" w:type="dxa"/>
            <w:shd w:val="clear" w:color="auto" w:fill="auto"/>
          </w:tcPr>
          <w:p w:rsidR="000B67F8" w:rsidRPr="000B67F8" w:rsidRDefault="000B67F8" w:rsidP="00ED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F8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348" w:type="dxa"/>
            <w:shd w:val="clear" w:color="auto" w:fill="auto"/>
          </w:tcPr>
          <w:p w:rsidR="000B67F8" w:rsidRPr="000B67F8" w:rsidRDefault="00E43340" w:rsidP="00947A02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0B67F8" w:rsidRPr="000B67F8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</w:tbl>
    <w:p w:rsidR="000B67F8" w:rsidRPr="00204C94" w:rsidRDefault="000B67F8" w:rsidP="000B67F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F20474" w:rsidRDefault="00F20474"/>
    <w:sectPr w:rsidR="00F20474" w:rsidSect="00947A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7F8"/>
    <w:rsid w:val="000B67F8"/>
    <w:rsid w:val="00947A02"/>
    <w:rsid w:val="00E43340"/>
    <w:rsid w:val="00F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Учебная часть</cp:lastModifiedBy>
  <cp:revision>3</cp:revision>
  <cp:lastPrinted>2015-04-24T02:32:00Z</cp:lastPrinted>
  <dcterms:created xsi:type="dcterms:W3CDTF">2015-04-18T05:19:00Z</dcterms:created>
  <dcterms:modified xsi:type="dcterms:W3CDTF">2015-04-24T02:32:00Z</dcterms:modified>
</cp:coreProperties>
</file>